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54" w:rsidRPr="00905954" w:rsidRDefault="00905954" w:rsidP="00905954">
      <w:pPr>
        <w:keepNext/>
        <w:keepLines/>
        <w:spacing w:after="0" w:line="240" w:lineRule="auto"/>
        <w:ind w:right="54"/>
        <w:contextualSpacing/>
        <w:mirrorIndents/>
        <w:jc w:val="center"/>
        <w:outlineLvl w:val="1"/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vi-VN"/>
        </w:rPr>
      </w:pPr>
      <w:r w:rsidRPr="00905954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 xml:space="preserve">BÀI </w:t>
      </w:r>
      <w:r w:rsidRPr="00905954"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vi-VN"/>
        </w:rPr>
        <w:t>4: CƠ CHẾ THỊ TRƯỜNG</w:t>
      </w:r>
    </w:p>
    <w:p w:rsidR="00905954" w:rsidRPr="00905954" w:rsidRDefault="00905954" w:rsidP="00905954">
      <w:pPr>
        <w:ind w:firstLine="4253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905954">
        <w:rPr>
          <w:rFonts w:ascii="Times New Roman" w:hAnsi="Times New Roman" w:cs="Times New Roman"/>
          <w:b/>
          <w:color w:val="C00000"/>
          <w:sz w:val="28"/>
          <w:szCs w:val="28"/>
        </w:rPr>
        <w:t>( 3</w:t>
      </w:r>
      <w:proofErr w:type="gramEnd"/>
      <w:r w:rsidRPr="009059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b/>
          <w:color w:val="C00000"/>
          <w:sz w:val="28"/>
          <w:szCs w:val="28"/>
        </w:rPr>
        <w:t>Tiết</w:t>
      </w:r>
      <w:proofErr w:type="spellEnd"/>
      <w:r w:rsidRPr="0090595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sinh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tồn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cùng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kinh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tế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Ở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đâu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sản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xuất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trao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đổi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hàng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hoá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ở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ưu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cũng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tiềm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ẩn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những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nhược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này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giúp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tìm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hiểu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cùng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những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ưu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nhược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điểm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xác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trách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nhiệm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bản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thân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tham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gia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 C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húng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cùng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tìm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hiểu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hôm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nay – </w:t>
      </w:r>
      <w:proofErr w:type="spellStart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4: Cơ chế thị trường.</w:t>
      </w:r>
    </w:p>
    <w:p w:rsidR="00905954" w:rsidRPr="00905954" w:rsidRDefault="00905954" w:rsidP="00905954">
      <w:pPr>
        <w:numPr>
          <w:ilvl w:val="0"/>
          <w:numId w:val="1"/>
        </w:numPr>
        <w:spacing w:after="200" w:line="276" w:lineRule="auto"/>
        <w:ind w:right="54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K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hái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niệm cơ chế thị trường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- HS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đọc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thông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tin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SGK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yêu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cầu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proofErr w:type="gramEnd"/>
    </w:p>
    <w:p w:rsidR="00905954" w:rsidRPr="00905954" w:rsidRDefault="00905954" w:rsidP="00905954">
      <w:pPr>
        <w:spacing w:after="0" w:line="240" w:lineRule="auto"/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Xác định các mối quan hệ tác động qua lại giữa các chủ thể kinh tế trong trường hợp trên. </w:t>
      </w:r>
    </w:p>
    <w:p w:rsidR="00905954" w:rsidRPr="00905954" w:rsidRDefault="00905954" w:rsidP="00905954">
      <w:pPr>
        <w:spacing w:after="0" w:line="240" w:lineRule="auto"/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Nếu các yếu tố ảnh hưởng đến sự lựa chọn của các chủ thể kinh tế. </w:t>
      </w:r>
    </w:p>
    <w:p w:rsidR="00905954" w:rsidRPr="00905954" w:rsidRDefault="00905954" w:rsidP="00905954">
      <w:pPr>
        <w:spacing w:after="0" w:line="240" w:lineRule="auto"/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Cho biết, sự lựa chọn của các chủ thể kinh tế sẽ làm thay đổi yếu tố nào của thị trường.</w:t>
      </w:r>
    </w:p>
    <w:p w:rsidR="00905954" w:rsidRPr="00905954" w:rsidRDefault="00905954" w:rsidP="00905954">
      <w:pPr>
        <w:spacing w:after="0" w:line="240" w:lineRule="auto"/>
        <w:ind w:right="54"/>
        <w:contextualSpacing/>
        <w:mirrorIndents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>Em hiểu thế nào là cơ chế thị trường?</w:t>
      </w:r>
    </w:p>
    <w:p w:rsidR="00905954" w:rsidRPr="00905954" w:rsidRDefault="00905954" w:rsidP="00905954">
      <w:pPr>
        <w:ind w:left="360" w:right="54"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TRẢ LỜI: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chỉnh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</w:p>
    <w:p w:rsidR="00905954" w:rsidRPr="00905954" w:rsidRDefault="00905954" w:rsidP="009059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Nhu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5954" w:rsidRPr="00905954" w:rsidRDefault="00905954" w:rsidP="009059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905954" w:rsidRPr="00905954" w:rsidRDefault="00905954" w:rsidP="009059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Chi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phí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chăn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5954" w:rsidRPr="00905954" w:rsidRDefault="00905954" w:rsidP="00905954">
      <w:pPr>
        <w:spacing w:after="200" w:line="276" w:lineRule="auto"/>
        <w:ind w:left="720" w:right="54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K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hái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niệm cơ chế thị trường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905954" w:rsidRPr="00905954" w:rsidRDefault="00905954" w:rsidP="00905954">
      <w:pPr>
        <w:spacing w:after="200" w:line="276" w:lineRule="auto"/>
        <w:ind w:left="720"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Cơ chế thị trường là hệ thống các quan hệ mang tính tự điều chỉnh tuân theo yêu cầu của các quy luật kinh tế như quy luật cạnh tranh, cung - cầu, giá cả,... chi phối hoạt động của các chủ thể kinh tế,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2. Ư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nl-NL"/>
        </w:rPr>
        <w:t>u</w:t>
      </w:r>
      <w:r w:rsidRPr="009059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điểm của cơ chế thị trường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059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  <w:t xml:space="preserve">- HS </w:t>
      </w:r>
      <w:proofErr w:type="spellStart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đọc</w:t>
      </w:r>
      <w:proofErr w:type="spellEnd"/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trường hợp 2 SGK trang 24: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0595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hợp</w:t>
      </w:r>
      <w:proofErr w:type="spellEnd"/>
      <w:r w:rsidRPr="0090595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 xml:space="preserve"> 2.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kẹo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xưởng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mô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thấp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thị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cử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thợ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sang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Nhật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chuyền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hương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đợt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kẹo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lượt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khá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5954" w:rsidRPr="00905954" w:rsidRDefault="00905954" w:rsidP="00905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kẹo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Chia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ưu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5954" w:rsidRPr="00905954" w:rsidRDefault="00905954" w:rsidP="00905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TL: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bánh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kẹo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chuyền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hương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riêng</w:t>
      </w:r>
      <w:proofErr w:type="spellEnd"/>
      <w:r w:rsidRPr="009059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--- ƯU </w:t>
      </w:r>
      <w:proofErr w:type="spellStart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điểm</w:t>
      </w:r>
      <w:proofErr w:type="spellEnd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của</w:t>
      </w:r>
      <w:proofErr w:type="spellEnd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cơ</w:t>
      </w:r>
      <w:proofErr w:type="spellEnd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chế</w:t>
      </w:r>
      <w:proofErr w:type="spellEnd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thị</w:t>
      </w:r>
      <w:proofErr w:type="spellEnd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trường</w:t>
      </w:r>
      <w:proofErr w:type="spellEnd"/>
      <w:r w:rsidRPr="009059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: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+ </w:t>
      </w: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Kích thích hoạt động và tạo động lực sáng tạo cho các chủ thể kinh tế; 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+ </w:t>
      </w: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Thúc đẩy các doanh nghiệp cải tiến, phát minh và ứng dụng thành tựu của khoa học công nghệ, đổi mới tổ chức sản xuất và quản lí kinh doanh; </w:t>
      </w:r>
    </w:p>
    <w:p w:rsidR="00905954" w:rsidRPr="00905954" w:rsidRDefault="00905954" w:rsidP="00905954">
      <w:pPr>
        <w:ind w:right="54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+ </w:t>
      </w: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Phân phối lại các nguồn lực kinh tế một cách tối ưu; </w:t>
      </w:r>
    </w:p>
    <w:p w:rsidR="00905954" w:rsidRPr="00905954" w:rsidRDefault="00905954" w:rsidP="0090595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+ </w:t>
      </w:r>
      <w:r w:rsidRPr="0090595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Phát huy tối đa tiềm năng của mọi chủ thể, vùng miền, thúc đẩy liên kết kinh tế trong nước và hội nhập quốc tế.</w:t>
      </w:r>
    </w:p>
    <w:p w:rsidR="00637734" w:rsidRDefault="00905954">
      <w:bookmarkStart w:id="0" w:name="_GoBack"/>
      <w:bookmarkEnd w:id="0"/>
    </w:p>
    <w:sectPr w:rsidR="0063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EC2"/>
    <w:multiLevelType w:val="hybridMultilevel"/>
    <w:tmpl w:val="3E14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207F"/>
    <w:multiLevelType w:val="multilevel"/>
    <w:tmpl w:val="B2F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54"/>
    <w:rsid w:val="00714336"/>
    <w:rsid w:val="00905954"/>
    <w:rsid w:val="00E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3C78F-B5FF-47BE-B18C-A42FDC3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2023-03-05T04:37:00Z</dcterms:created>
  <dcterms:modified xsi:type="dcterms:W3CDTF">2023-03-05T04:39:00Z</dcterms:modified>
</cp:coreProperties>
</file>